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BD93F" w14:textId="7C277954" w:rsidR="00C543F6" w:rsidRPr="00363818" w:rsidRDefault="00194545" w:rsidP="00F6483E">
      <w:pPr>
        <w:outlineLvl w:val="0"/>
        <w:rPr>
          <w:rFonts w:ascii="Avenir Medium" w:hAnsi="Avenir Medium"/>
          <w:b/>
          <w:sz w:val="32"/>
        </w:rPr>
      </w:pPr>
      <w:bookmarkStart w:id="0" w:name="_Hlk19472525"/>
      <w:r w:rsidRPr="00363818">
        <w:rPr>
          <w:rFonts w:ascii="Avenir Medium" w:hAnsi="Avenir Medium"/>
          <w:b/>
          <w:sz w:val="32"/>
        </w:rPr>
        <w:t>Fencott &amp; Murcott Parish Council</w:t>
      </w:r>
    </w:p>
    <w:p w14:paraId="5C47921F" w14:textId="6A9C46CB" w:rsidR="00970F01" w:rsidRDefault="00920852" w:rsidP="007A0974">
      <w:pPr>
        <w:outlineLvl w:val="0"/>
        <w:rPr>
          <w:rFonts w:ascii="Avenir Medium" w:hAnsi="Avenir Medium"/>
          <w:b/>
          <w:sz w:val="32"/>
        </w:rPr>
      </w:pPr>
      <w:r>
        <w:rPr>
          <w:rFonts w:ascii="Avenir Medium" w:hAnsi="Avenir Medium"/>
          <w:b/>
          <w:sz w:val="32"/>
        </w:rPr>
        <w:t>Financial Report –</w:t>
      </w:r>
      <w:r w:rsidR="0061473A">
        <w:rPr>
          <w:rFonts w:ascii="Avenir Medium" w:hAnsi="Avenir Medium"/>
          <w:b/>
          <w:sz w:val="32"/>
        </w:rPr>
        <w:t xml:space="preserve"> </w:t>
      </w:r>
      <w:r w:rsidR="005C01E3">
        <w:rPr>
          <w:rFonts w:ascii="Avenir Medium" w:hAnsi="Avenir Medium"/>
          <w:b/>
          <w:sz w:val="32"/>
        </w:rPr>
        <w:t>January 2025</w:t>
      </w:r>
    </w:p>
    <w:p w14:paraId="0037C2A9" w14:textId="77777777" w:rsidR="007A0974" w:rsidRPr="00363818" w:rsidRDefault="007A0974" w:rsidP="007A0974">
      <w:pPr>
        <w:outlineLvl w:val="0"/>
        <w:rPr>
          <w:rFonts w:ascii="Avenir Medium" w:hAnsi="Avenir Medium"/>
        </w:rPr>
      </w:pPr>
    </w:p>
    <w:p w14:paraId="3DE7B56F" w14:textId="5E8E9A73" w:rsidR="00F7681D" w:rsidRPr="00F7681D" w:rsidRDefault="00194545">
      <w:pPr>
        <w:rPr>
          <w:rFonts w:ascii="Avenir Medium" w:hAnsi="Avenir Medium"/>
          <w:b/>
        </w:rPr>
      </w:pPr>
      <w:r w:rsidRPr="00F7681D">
        <w:rPr>
          <w:rFonts w:ascii="Avenir Medium" w:hAnsi="Avenir Medium"/>
          <w:b/>
        </w:rPr>
        <w:t>1. Cash position</w:t>
      </w:r>
      <w:r w:rsidR="00DB6E6A">
        <w:rPr>
          <w:rFonts w:ascii="Avenir Medium" w:hAnsi="Avenir Medium"/>
          <w:b/>
        </w:rPr>
        <w:t xml:space="preserve"> </w:t>
      </w:r>
      <w:proofErr w:type="gramStart"/>
      <w:r w:rsidR="00DB6E6A">
        <w:rPr>
          <w:rFonts w:ascii="Avenir Medium" w:hAnsi="Avenir Medium"/>
          <w:b/>
        </w:rPr>
        <w:t>at</w:t>
      </w:r>
      <w:proofErr w:type="gramEnd"/>
      <w:r w:rsidR="005B73AB">
        <w:rPr>
          <w:rFonts w:ascii="Avenir Medium" w:hAnsi="Avenir Medium"/>
          <w:b/>
        </w:rPr>
        <w:t xml:space="preserve"> </w:t>
      </w:r>
      <w:r w:rsidR="005C01E3">
        <w:rPr>
          <w:rFonts w:ascii="Avenir Medium" w:hAnsi="Avenir Medium"/>
          <w:b/>
        </w:rPr>
        <w:t>January 2025</w:t>
      </w:r>
      <w:r w:rsidR="00A50987" w:rsidRPr="00F7681D">
        <w:rPr>
          <w:rFonts w:ascii="Avenir Medium" w:hAnsi="Avenir Medium"/>
          <w:b/>
        </w:rPr>
        <w:tab/>
      </w:r>
    </w:p>
    <w:p w14:paraId="34D6D3E4" w14:textId="77777777" w:rsidR="00F7681D" w:rsidRDefault="00F7681D">
      <w:pPr>
        <w:rPr>
          <w:rFonts w:ascii="Avenir Medium" w:hAnsi="Avenir Medium"/>
        </w:rPr>
      </w:pPr>
    </w:p>
    <w:p w14:paraId="67988E49" w14:textId="57CF3B93" w:rsidR="00194545" w:rsidRDefault="00694D1A" w:rsidP="00F7681D">
      <w:pPr>
        <w:ind w:left="2160" w:firstLine="720"/>
        <w:rPr>
          <w:rFonts w:ascii="Avenir Medium" w:hAnsi="Avenir Medium"/>
        </w:rPr>
      </w:pPr>
      <w:r>
        <w:rPr>
          <w:rFonts w:ascii="Avenir Medium" w:hAnsi="Avenir Medium"/>
        </w:rPr>
        <w:t xml:space="preserve">Unity Bank </w:t>
      </w:r>
      <w:r w:rsidR="00A50987">
        <w:rPr>
          <w:rFonts w:ascii="Avenir Medium" w:hAnsi="Avenir Medium"/>
        </w:rPr>
        <w:t>Current account</w:t>
      </w:r>
      <w:proofErr w:type="gramStart"/>
      <w:r w:rsidR="00A50987">
        <w:rPr>
          <w:rFonts w:ascii="Avenir Medium" w:hAnsi="Avenir Medium"/>
        </w:rPr>
        <w:t>:</w:t>
      </w:r>
      <w:r w:rsidR="00A50987">
        <w:rPr>
          <w:rFonts w:ascii="Avenir Medium" w:hAnsi="Avenir Medium"/>
        </w:rPr>
        <w:tab/>
      </w:r>
      <w:r w:rsidR="00A50987">
        <w:rPr>
          <w:rFonts w:ascii="Avenir Medium" w:hAnsi="Avenir Medium"/>
        </w:rPr>
        <w:tab/>
        <w:t>£</w:t>
      </w:r>
      <w:proofErr w:type="gramEnd"/>
      <w:r w:rsidR="009B3877">
        <w:rPr>
          <w:rFonts w:ascii="Avenir Medium" w:hAnsi="Avenir Medium"/>
        </w:rPr>
        <w:t>49</w:t>
      </w:r>
      <w:r w:rsidR="00464931">
        <w:rPr>
          <w:rFonts w:ascii="Avenir Medium" w:hAnsi="Avenir Medium"/>
        </w:rPr>
        <w:t>69.73</w:t>
      </w:r>
    </w:p>
    <w:p w14:paraId="70366747" w14:textId="1E4C0655" w:rsidR="00694D1A" w:rsidRPr="00363818" w:rsidRDefault="00694D1A" w:rsidP="00F7681D">
      <w:pPr>
        <w:ind w:left="2160" w:firstLine="720"/>
        <w:rPr>
          <w:rFonts w:ascii="Avenir Medium" w:hAnsi="Avenir Medium"/>
        </w:rPr>
      </w:pPr>
      <w:r>
        <w:rPr>
          <w:rFonts w:ascii="Avenir Medium" w:hAnsi="Avenir Medium"/>
        </w:rPr>
        <w:t>Barclays Current Account</w:t>
      </w:r>
      <w:proofErr w:type="gramStart"/>
      <w:r>
        <w:rPr>
          <w:rFonts w:ascii="Avenir Medium" w:hAnsi="Avenir Medium"/>
        </w:rPr>
        <w:t>:</w:t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  <w:t>£</w:t>
      </w:r>
      <w:proofErr w:type="gramEnd"/>
      <w:r w:rsidR="00B90AC8">
        <w:rPr>
          <w:rFonts w:ascii="Avenir Medium" w:hAnsi="Avenir Medium"/>
        </w:rPr>
        <w:t>56.19</w:t>
      </w:r>
    </w:p>
    <w:p w14:paraId="62978718" w14:textId="47631EAB" w:rsidR="00645DD7" w:rsidRDefault="00BA3EF7">
      <w:pPr>
        <w:rPr>
          <w:rFonts w:ascii="Avenir Medium" w:hAnsi="Avenir Medium"/>
          <w:u w:val="single"/>
        </w:rPr>
      </w:pPr>
      <w:r>
        <w:rPr>
          <w:rFonts w:ascii="Avenir Medium" w:hAnsi="Avenir Medium"/>
        </w:rPr>
        <w:t xml:space="preserve">    </w:t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 w:rsidR="00D35145">
        <w:rPr>
          <w:rFonts w:ascii="Avenir Medium" w:hAnsi="Avenir Medium"/>
        </w:rPr>
        <w:tab/>
      </w:r>
      <w:r w:rsidR="005B73AB">
        <w:rPr>
          <w:rFonts w:ascii="Avenir Medium" w:hAnsi="Avenir Medium"/>
          <w:u w:val="single"/>
        </w:rPr>
        <w:t>Unity Bank Savings Account</w:t>
      </w:r>
      <w:proofErr w:type="gramStart"/>
      <w:r w:rsidR="00186407">
        <w:rPr>
          <w:rFonts w:ascii="Avenir Medium" w:hAnsi="Avenir Medium"/>
          <w:u w:val="single"/>
        </w:rPr>
        <w:t>:</w:t>
      </w:r>
      <w:r w:rsidR="00186407">
        <w:rPr>
          <w:rFonts w:ascii="Avenir Medium" w:hAnsi="Avenir Medium"/>
          <w:u w:val="single"/>
        </w:rPr>
        <w:tab/>
      </w:r>
      <w:r w:rsidR="00694D1A">
        <w:rPr>
          <w:rFonts w:ascii="Avenir Medium" w:hAnsi="Avenir Medium"/>
          <w:u w:val="single"/>
        </w:rPr>
        <w:tab/>
      </w:r>
      <w:r w:rsidR="00186407">
        <w:rPr>
          <w:rFonts w:ascii="Avenir Medium" w:hAnsi="Avenir Medium"/>
          <w:u w:val="single"/>
        </w:rPr>
        <w:t>£</w:t>
      </w:r>
      <w:proofErr w:type="gramEnd"/>
      <w:r w:rsidR="009B3877">
        <w:rPr>
          <w:rFonts w:ascii="Avenir Medium" w:hAnsi="Avenir Medium"/>
          <w:u w:val="single"/>
        </w:rPr>
        <w:t>10</w:t>
      </w:r>
      <w:r w:rsidR="00464931">
        <w:rPr>
          <w:rFonts w:ascii="Avenir Medium" w:hAnsi="Avenir Medium"/>
          <w:u w:val="single"/>
        </w:rPr>
        <w:t>335.29</w:t>
      </w:r>
    </w:p>
    <w:p w14:paraId="6A4A6F36" w14:textId="4CB0E6EC" w:rsidR="00130C1A" w:rsidRDefault="00FA0C3C">
      <w:pPr>
        <w:rPr>
          <w:rFonts w:ascii="Avenir Medium" w:hAnsi="Avenir Medium"/>
        </w:rPr>
      </w:pP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 w:rsidR="00A50987">
        <w:rPr>
          <w:rFonts w:ascii="Avenir Medium" w:hAnsi="Avenir Medium"/>
        </w:rPr>
        <w:tab/>
      </w:r>
      <w:r w:rsidR="00130C1A">
        <w:rPr>
          <w:rFonts w:ascii="Avenir Medium" w:hAnsi="Avenir Medium"/>
        </w:rPr>
        <w:t>Bank balance total:</w:t>
      </w:r>
      <w:r w:rsidR="00130C1A">
        <w:rPr>
          <w:rFonts w:ascii="Avenir Medium" w:hAnsi="Avenir Medium"/>
        </w:rPr>
        <w:tab/>
      </w:r>
      <w:r w:rsidR="00130C1A">
        <w:rPr>
          <w:rFonts w:ascii="Avenir Medium" w:hAnsi="Avenir Medium"/>
        </w:rPr>
        <w:tab/>
      </w:r>
      <w:r w:rsidR="00130C1A">
        <w:rPr>
          <w:rFonts w:ascii="Avenir Medium" w:hAnsi="Avenir Medium"/>
        </w:rPr>
        <w:tab/>
        <w:t>£</w:t>
      </w:r>
      <w:r w:rsidR="00081CC1">
        <w:rPr>
          <w:rFonts w:ascii="Avenir Medium" w:hAnsi="Avenir Medium"/>
        </w:rPr>
        <w:t>15361.21</w:t>
      </w:r>
    </w:p>
    <w:p w14:paraId="49A16E9F" w14:textId="2B840692" w:rsidR="00130C1A" w:rsidRDefault="00130C1A">
      <w:pPr>
        <w:rPr>
          <w:rFonts w:ascii="Avenir Medium" w:hAnsi="Avenir Medium"/>
        </w:rPr>
      </w:pP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</w:r>
    </w:p>
    <w:p w14:paraId="3BF5FA07" w14:textId="156B0069" w:rsidR="00C85EE8" w:rsidRDefault="001B0D26" w:rsidP="00300B5D">
      <w:pPr>
        <w:ind w:left="2160" w:firstLine="720"/>
        <w:rPr>
          <w:rFonts w:ascii="Avenir Medium" w:hAnsi="Avenir Medium"/>
        </w:rPr>
      </w:pPr>
      <w:r>
        <w:rPr>
          <w:rFonts w:ascii="Avenir Medium" w:hAnsi="Avenir Medium"/>
        </w:rPr>
        <w:t>Uncleared</w:t>
      </w:r>
      <w:r w:rsidR="007A0974">
        <w:rPr>
          <w:rFonts w:ascii="Avenir Medium" w:hAnsi="Avenir Medium"/>
        </w:rPr>
        <w:t xml:space="preserve"> cheques </w:t>
      </w:r>
      <w:r w:rsidR="007A0974">
        <w:rPr>
          <w:rFonts w:ascii="Avenir Medium" w:hAnsi="Avenir Medium"/>
        </w:rPr>
        <w:tab/>
      </w:r>
      <w:r w:rsidR="00694D1A">
        <w:rPr>
          <w:rFonts w:ascii="Avenir Medium" w:hAnsi="Avenir Medium"/>
        </w:rPr>
        <w:tab/>
      </w:r>
      <w:r w:rsidR="00C85EE8">
        <w:rPr>
          <w:rFonts w:ascii="Avenir Medium" w:hAnsi="Avenir Medium"/>
        </w:rPr>
        <w:tab/>
      </w:r>
      <w:r w:rsidR="00881828">
        <w:rPr>
          <w:rFonts w:ascii="Avenir Medium" w:hAnsi="Avenir Medium"/>
        </w:rPr>
        <w:t>£</w:t>
      </w:r>
      <w:r w:rsidR="00A04144">
        <w:rPr>
          <w:rFonts w:ascii="Avenir Medium" w:hAnsi="Avenir Medium"/>
        </w:rPr>
        <w:t>0</w:t>
      </w:r>
    </w:p>
    <w:p w14:paraId="379817A5" w14:textId="00320B94" w:rsidR="002753F5" w:rsidRDefault="002753F5" w:rsidP="00300B5D">
      <w:pPr>
        <w:ind w:left="2160" w:firstLine="720"/>
        <w:rPr>
          <w:rFonts w:ascii="Avenir Medium" w:hAnsi="Avenir Medium"/>
        </w:rPr>
      </w:pPr>
      <w:r>
        <w:rPr>
          <w:rFonts w:ascii="Avenir Medium" w:hAnsi="Avenir Medium"/>
        </w:rPr>
        <w:t xml:space="preserve">Unpresented </w:t>
      </w:r>
      <w:r w:rsidR="00A04144">
        <w:rPr>
          <w:rFonts w:ascii="Avenir Medium" w:hAnsi="Avenir Medium"/>
        </w:rPr>
        <w:t>payments</w:t>
      </w:r>
      <w:r>
        <w:rPr>
          <w:rFonts w:ascii="Avenir Medium" w:hAnsi="Avenir Medium"/>
        </w:rPr>
        <w:tab/>
      </w:r>
      <w:r>
        <w:rPr>
          <w:rFonts w:ascii="Avenir Medium" w:hAnsi="Avenir Medium"/>
        </w:rPr>
        <w:tab/>
        <w:t>£</w:t>
      </w:r>
      <w:r w:rsidR="00464931">
        <w:rPr>
          <w:rFonts w:ascii="Avenir Medium" w:hAnsi="Avenir Medium"/>
        </w:rPr>
        <w:t>882</w:t>
      </w:r>
    </w:p>
    <w:p w14:paraId="6A26983B" w14:textId="5FB28151" w:rsidR="00645DD7" w:rsidRPr="008369AF" w:rsidRDefault="00130C1A" w:rsidP="007A0974">
      <w:pPr>
        <w:ind w:left="2160" w:firstLine="720"/>
        <w:rPr>
          <w:rFonts w:ascii="Avenir Medium" w:hAnsi="Avenir Medium"/>
          <w:b/>
          <w:bCs/>
        </w:rPr>
      </w:pPr>
      <w:r>
        <w:rPr>
          <w:rFonts w:ascii="Avenir Medium" w:hAnsi="Avenir Medium"/>
          <w:b/>
          <w:bCs/>
        </w:rPr>
        <w:t>Reconciled Balance</w:t>
      </w:r>
      <w:r w:rsidR="00A50987" w:rsidRPr="008369AF">
        <w:rPr>
          <w:rFonts w:ascii="Avenir Medium" w:hAnsi="Avenir Medium"/>
          <w:b/>
          <w:bCs/>
        </w:rPr>
        <w:t>:</w:t>
      </w:r>
      <w:r>
        <w:rPr>
          <w:rFonts w:ascii="Avenir Medium" w:hAnsi="Avenir Medium"/>
          <w:b/>
          <w:bCs/>
        </w:rPr>
        <w:tab/>
      </w:r>
      <w:r>
        <w:rPr>
          <w:rFonts w:ascii="Avenir Medium" w:hAnsi="Avenir Medium"/>
          <w:b/>
          <w:bCs/>
        </w:rPr>
        <w:tab/>
      </w:r>
      <w:r>
        <w:rPr>
          <w:rFonts w:ascii="Avenir Medium" w:hAnsi="Avenir Medium"/>
          <w:b/>
          <w:bCs/>
        </w:rPr>
        <w:tab/>
        <w:t>£</w:t>
      </w:r>
      <w:r w:rsidR="00081CC1">
        <w:rPr>
          <w:rFonts w:ascii="Avenir Medium" w:hAnsi="Avenir Medium"/>
          <w:b/>
          <w:bCs/>
        </w:rPr>
        <w:t>14479.21</w:t>
      </w:r>
    </w:p>
    <w:p w14:paraId="37995DF4" w14:textId="11B62EEA" w:rsidR="008369AF" w:rsidRDefault="008369AF" w:rsidP="008369AF">
      <w:pPr>
        <w:rPr>
          <w:rFonts w:ascii="Avenir Medium" w:hAnsi="Avenir Medium"/>
        </w:rPr>
      </w:pPr>
    </w:p>
    <w:p w14:paraId="464455AB" w14:textId="5A6D7495" w:rsidR="00D13F9B" w:rsidRDefault="00F67DB7" w:rsidP="00B90AC8">
      <w:pPr>
        <w:rPr>
          <w:rFonts w:ascii="Avenir Medium" w:hAnsi="Avenir Medium"/>
          <w:b/>
        </w:rPr>
      </w:pPr>
      <w:r>
        <w:rPr>
          <w:rFonts w:ascii="Avenir Medium" w:hAnsi="Avenir Medium"/>
          <w:b/>
        </w:rPr>
        <w:t>2</w:t>
      </w:r>
      <w:r w:rsidR="00821EA7" w:rsidRPr="00821EA7">
        <w:rPr>
          <w:rFonts w:ascii="Avenir Medium" w:hAnsi="Avenir Medium"/>
          <w:b/>
        </w:rPr>
        <w:t xml:space="preserve">. </w:t>
      </w:r>
      <w:r w:rsidR="000D3FF7">
        <w:rPr>
          <w:rFonts w:ascii="Avenir Medium" w:hAnsi="Avenir Medium"/>
          <w:b/>
        </w:rPr>
        <w:t xml:space="preserve">Unpresented </w:t>
      </w:r>
      <w:r w:rsidR="00821EA7" w:rsidRPr="00821EA7">
        <w:rPr>
          <w:rFonts w:ascii="Avenir Medium" w:hAnsi="Avenir Medium"/>
          <w:b/>
        </w:rPr>
        <w:t>Cheques</w:t>
      </w:r>
      <w:r w:rsidR="00A81BDB">
        <w:rPr>
          <w:rFonts w:ascii="Avenir Medium" w:hAnsi="Avenir Medium"/>
          <w:b/>
        </w:rPr>
        <w:t xml:space="preserve">/Payments to be authorized </w:t>
      </w:r>
      <w:bookmarkEnd w:id="0"/>
    </w:p>
    <w:p w14:paraId="39E2B24D" w14:textId="431802D4" w:rsidR="009B3877" w:rsidRDefault="009B3877" w:rsidP="00B90AC8">
      <w:pPr>
        <w:rPr>
          <w:rFonts w:ascii="Avenir Medium" w:hAnsi="Avenir Medium"/>
          <w:bCs/>
        </w:rPr>
      </w:pPr>
      <w:r w:rsidRPr="009B3877">
        <w:rPr>
          <w:rFonts w:ascii="Avenir Medium" w:hAnsi="Avenir Medium"/>
          <w:bCs/>
        </w:rPr>
        <w:t xml:space="preserve">Clerk Wages October and November </w:t>
      </w:r>
      <w:r w:rsidR="00916EE3">
        <w:rPr>
          <w:rFonts w:ascii="Avenir Medium" w:hAnsi="Avenir Medium"/>
          <w:bCs/>
        </w:rPr>
        <w:t>£390</w:t>
      </w:r>
      <w:r w:rsidR="00464931">
        <w:rPr>
          <w:rFonts w:ascii="Avenir Medium" w:hAnsi="Avenir Medium"/>
          <w:bCs/>
        </w:rPr>
        <w:t xml:space="preserve"> – set up to auth</w:t>
      </w:r>
    </w:p>
    <w:p w14:paraId="6AA1BAAD" w14:textId="0FFE3568" w:rsidR="00464931" w:rsidRDefault="00916EE3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 xml:space="preserve">Navitas email hosting for </w:t>
      </w:r>
      <w:r w:rsidR="00464931">
        <w:rPr>
          <w:rFonts w:ascii="Avenir Medium" w:hAnsi="Avenir Medium"/>
          <w:bCs/>
        </w:rPr>
        <w:t>2024</w:t>
      </w:r>
      <w:r>
        <w:rPr>
          <w:rFonts w:ascii="Avenir Medium" w:hAnsi="Avenir Medium"/>
          <w:bCs/>
        </w:rPr>
        <w:t xml:space="preserve"> £90 </w:t>
      </w:r>
      <w:r w:rsidR="00464931">
        <w:rPr>
          <w:rFonts w:ascii="Avenir Medium" w:hAnsi="Avenir Medium"/>
          <w:bCs/>
        </w:rPr>
        <w:t>– set up to auth</w:t>
      </w:r>
    </w:p>
    <w:p w14:paraId="57AE5488" w14:textId="77777777" w:rsidR="00464931" w:rsidRDefault="00464931" w:rsidP="00B90AC8">
      <w:pPr>
        <w:rPr>
          <w:rFonts w:ascii="Avenir Medium" w:hAnsi="Avenir Medium"/>
          <w:bCs/>
        </w:rPr>
      </w:pPr>
    </w:p>
    <w:p w14:paraId="0637B9B1" w14:textId="77777777" w:rsidR="00464931" w:rsidRDefault="00464931" w:rsidP="00464931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>Clerk Wages December and January £390</w:t>
      </w:r>
    </w:p>
    <w:p w14:paraId="22BCADAF" w14:textId="12D26B52" w:rsidR="00464931" w:rsidRPr="009B3877" w:rsidRDefault="00464931" w:rsidP="00B90AC8">
      <w:pPr>
        <w:rPr>
          <w:rFonts w:ascii="Avenir Medium" w:hAnsi="Avenir Medium"/>
          <w:bCs/>
        </w:rPr>
      </w:pPr>
      <w:r>
        <w:rPr>
          <w:rFonts w:ascii="Avenir Medium" w:hAnsi="Avenir Medium"/>
          <w:bCs/>
        </w:rPr>
        <w:t xml:space="preserve">Navitas extra storage for 2024 £12 </w:t>
      </w:r>
    </w:p>
    <w:p w14:paraId="45EAAA59" w14:textId="77777777" w:rsidR="00A81BDB" w:rsidRDefault="00A81BDB">
      <w:pPr>
        <w:rPr>
          <w:rFonts w:ascii="Avenir Medium" w:hAnsi="Avenir Medium"/>
        </w:rPr>
      </w:pPr>
    </w:p>
    <w:p w14:paraId="20B60914" w14:textId="125BDD59" w:rsidR="00217D5D" w:rsidRDefault="00DB6E6A" w:rsidP="00D31F20">
      <w:pPr>
        <w:rPr>
          <w:rFonts w:ascii="Avenir Medium" w:hAnsi="Avenir Medium"/>
          <w:b/>
          <w:bCs/>
        </w:rPr>
      </w:pPr>
      <w:r>
        <w:rPr>
          <w:rFonts w:ascii="Avenir Medium" w:hAnsi="Avenir Medium"/>
          <w:b/>
          <w:bCs/>
        </w:rPr>
        <w:t xml:space="preserve">3. Income received </w:t>
      </w:r>
    </w:p>
    <w:p w14:paraId="78EA59E3" w14:textId="0E54BB91" w:rsidR="009B3877" w:rsidRDefault="00464931" w:rsidP="00D31F20">
      <w:pPr>
        <w:rPr>
          <w:rFonts w:ascii="Avenir Medium" w:hAnsi="Avenir Medium"/>
        </w:rPr>
      </w:pPr>
      <w:r>
        <w:rPr>
          <w:rFonts w:ascii="Avenir Medium" w:hAnsi="Avenir Medium"/>
        </w:rPr>
        <w:t>Interest £68.76</w:t>
      </w:r>
    </w:p>
    <w:p w14:paraId="27793EE5" w14:textId="77777777" w:rsidR="00464931" w:rsidRDefault="00464931" w:rsidP="00D31F20">
      <w:pPr>
        <w:rPr>
          <w:rFonts w:ascii="Avenir Medium" w:hAnsi="Avenir Medium"/>
        </w:rPr>
      </w:pPr>
    </w:p>
    <w:p w14:paraId="77E127A6" w14:textId="049CC219" w:rsidR="00130C1A" w:rsidRDefault="00130C1A" w:rsidP="00D31F20">
      <w:pPr>
        <w:rPr>
          <w:rFonts w:ascii="Avenir Medium" w:hAnsi="Avenir Medium"/>
          <w:b/>
          <w:bCs/>
        </w:rPr>
      </w:pPr>
      <w:r>
        <w:rPr>
          <w:rFonts w:ascii="Avenir Medium" w:hAnsi="Avenir Medium"/>
          <w:b/>
          <w:bCs/>
        </w:rPr>
        <w:t xml:space="preserve">4. Other Finance </w:t>
      </w:r>
    </w:p>
    <w:p w14:paraId="4EA0F7ED" w14:textId="51A08461" w:rsidR="00785836" w:rsidRDefault="00785836" w:rsidP="00B90AC8">
      <w:pPr>
        <w:rPr>
          <w:rFonts w:ascii="Avenir Medium" w:hAnsi="Avenir Medium"/>
        </w:rPr>
      </w:pPr>
    </w:p>
    <w:p w14:paraId="0C35083D" w14:textId="5B3A8EA7" w:rsidR="005C01E3" w:rsidRDefault="00464931" w:rsidP="00B90AC8">
      <w:pPr>
        <w:rPr>
          <w:rFonts w:ascii="Avenir Medium" w:hAnsi="Avenir Medium"/>
        </w:rPr>
      </w:pPr>
      <w:r>
        <w:rPr>
          <w:rFonts w:ascii="Avenir Medium" w:hAnsi="Avenir Medium"/>
        </w:rPr>
        <w:t xml:space="preserve">Precept to be submitted for 2025 </w:t>
      </w:r>
      <w:r w:rsidR="00F3125B">
        <w:rPr>
          <w:rFonts w:ascii="Avenir Medium" w:hAnsi="Avenir Medium"/>
        </w:rPr>
        <w:t>–</w:t>
      </w:r>
      <w:r>
        <w:rPr>
          <w:rFonts w:ascii="Avenir Medium" w:hAnsi="Avenir Medium"/>
        </w:rPr>
        <w:t xml:space="preserve"> 2026</w:t>
      </w:r>
    </w:p>
    <w:p w14:paraId="371CFAD7" w14:textId="77777777" w:rsidR="00F3125B" w:rsidRDefault="00F3125B" w:rsidP="00B90AC8">
      <w:pPr>
        <w:rPr>
          <w:rFonts w:ascii="Avenir Medium" w:hAnsi="Avenir Medium"/>
        </w:rPr>
      </w:pPr>
    </w:p>
    <w:p w14:paraId="69087BD2" w14:textId="77777777" w:rsidR="00F3125B" w:rsidRPr="00A81BDB" w:rsidRDefault="00F3125B" w:rsidP="00B90AC8">
      <w:pPr>
        <w:rPr>
          <w:rFonts w:ascii="Avenir Medium" w:hAnsi="Avenir Medium"/>
        </w:rPr>
      </w:pPr>
    </w:p>
    <w:sectPr w:rsidR="00F3125B" w:rsidRPr="00A81BDB" w:rsidSect="002C68BB">
      <w:pgSz w:w="11901" w:h="1681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569E1"/>
    <w:multiLevelType w:val="hybridMultilevel"/>
    <w:tmpl w:val="0B90DCC2"/>
    <w:lvl w:ilvl="0" w:tplc="BD1EBD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1B15B6"/>
    <w:multiLevelType w:val="hybridMultilevel"/>
    <w:tmpl w:val="30A0D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CC210C"/>
    <w:multiLevelType w:val="hybridMultilevel"/>
    <w:tmpl w:val="B798C24E"/>
    <w:lvl w:ilvl="0" w:tplc="9A32EEA4">
      <w:start w:val="3"/>
      <w:numFmt w:val="bullet"/>
      <w:lvlText w:val="-"/>
      <w:lvlJc w:val="left"/>
      <w:pPr>
        <w:ind w:left="720" w:hanging="360"/>
      </w:pPr>
      <w:rPr>
        <w:rFonts w:ascii="Avenir Medium" w:eastAsiaTheme="minorEastAsia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099714">
    <w:abstractNumId w:val="1"/>
  </w:num>
  <w:num w:numId="2" w16cid:durableId="263920166">
    <w:abstractNumId w:val="0"/>
  </w:num>
  <w:num w:numId="3" w16cid:durableId="46604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45"/>
    <w:rsid w:val="00024BEA"/>
    <w:rsid w:val="00081CC1"/>
    <w:rsid w:val="000826DD"/>
    <w:rsid w:val="000B219D"/>
    <w:rsid w:val="000C3411"/>
    <w:rsid w:val="000C5B43"/>
    <w:rsid w:val="000D3FF7"/>
    <w:rsid w:val="00103DCE"/>
    <w:rsid w:val="00105076"/>
    <w:rsid w:val="00110752"/>
    <w:rsid w:val="00117F09"/>
    <w:rsid w:val="001272A9"/>
    <w:rsid w:val="00130C1A"/>
    <w:rsid w:val="0013351C"/>
    <w:rsid w:val="0014050A"/>
    <w:rsid w:val="00141247"/>
    <w:rsid w:val="00186407"/>
    <w:rsid w:val="00194545"/>
    <w:rsid w:val="001A1ACB"/>
    <w:rsid w:val="001A7B13"/>
    <w:rsid w:val="001B0D26"/>
    <w:rsid w:val="001D7927"/>
    <w:rsid w:val="001E3850"/>
    <w:rsid w:val="00207EE6"/>
    <w:rsid w:val="00217D5D"/>
    <w:rsid w:val="00221478"/>
    <w:rsid w:val="00244BFA"/>
    <w:rsid w:val="00254471"/>
    <w:rsid w:val="00256ED5"/>
    <w:rsid w:val="002658F7"/>
    <w:rsid w:val="002753F5"/>
    <w:rsid w:val="002B6EFE"/>
    <w:rsid w:val="002C68BB"/>
    <w:rsid w:val="002F1299"/>
    <w:rsid w:val="002F53BC"/>
    <w:rsid w:val="00300B5D"/>
    <w:rsid w:val="00334C15"/>
    <w:rsid w:val="00336D15"/>
    <w:rsid w:val="00345582"/>
    <w:rsid w:val="00351E10"/>
    <w:rsid w:val="00362B39"/>
    <w:rsid w:val="00363818"/>
    <w:rsid w:val="004169EB"/>
    <w:rsid w:val="0046012A"/>
    <w:rsid w:val="00464931"/>
    <w:rsid w:val="004922D4"/>
    <w:rsid w:val="004B1EF2"/>
    <w:rsid w:val="004C4D54"/>
    <w:rsid w:val="0051566B"/>
    <w:rsid w:val="0057029E"/>
    <w:rsid w:val="00572B4C"/>
    <w:rsid w:val="00594D54"/>
    <w:rsid w:val="005A3DD3"/>
    <w:rsid w:val="005B3A98"/>
    <w:rsid w:val="005B5E62"/>
    <w:rsid w:val="005B73AB"/>
    <w:rsid w:val="005C01E3"/>
    <w:rsid w:val="005F13F9"/>
    <w:rsid w:val="0061473A"/>
    <w:rsid w:val="00645DD7"/>
    <w:rsid w:val="00667300"/>
    <w:rsid w:val="00683EC7"/>
    <w:rsid w:val="00694D1A"/>
    <w:rsid w:val="006956C1"/>
    <w:rsid w:val="006D12B4"/>
    <w:rsid w:val="006E21D7"/>
    <w:rsid w:val="006E625A"/>
    <w:rsid w:val="006E6383"/>
    <w:rsid w:val="006F24F9"/>
    <w:rsid w:val="007316D3"/>
    <w:rsid w:val="00732E5A"/>
    <w:rsid w:val="00751702"/>
    <w:rsid w:val="00777FA7"/>
    <w:rsid w:val="00780A03"/>
    <w:rsid w:val="00785836"/>
    <w:rsid w:val="00786ACF"/>
    <w:rsid w:val="007A0974"/>
    <w:rsid w:val="007B4B52"/>
    <w:rsid w:val="007E2B18"/>
    <w:rsid w:val="00815F3E"/>
    <w:rsid w:val="00821EA7"/>
    <w:rsid w:val="008369AF"/>
    <w:rsid w:val="00841C6C"/>
    <w:rsid w:val="00856AA4"/>
    <w:rsid w:val="0086297C"/>
    <w:rsid w:val="00875A80"/>
    <w:rsid w:val="00881828"/>
    <w:rsid w:val="00890DF3"/>
    <w:rsid w:val="008D53F4"/>
    <w:rsid w:val="00916EE3"/>
    <w:rsid w:val="00920852"/>
    <w:rsid w:val="00922E6E"/>
    <w:rsid w:val="00932288"/>
    <w:rsid w:val="00933F79"/>
    <w:rsid w:val="00945C46"/>
    <w:rsid w:val="00970F01"/>
    <w:rsid w:val="0097262E"/>
    <w:rsid w:val="009779A8"/>
    <w:rsid w:val="009A4D28"/>
    <w:rsid w:val="009B3877"/>
    <w:rsid w:val="009C2168"/>
    <w:rsid w:val="009E5D8B"/>
    <w:rsid w:val="00A04144"/>
    <w:rsid w:val="00A1059D"/>
    <w:rsid w:val="00A11D7E"/>
    <w:rsid w:val="00A3453A"/>
    <w:rsid w:val="00A44EBE"/>
    <w:rsid w:val="00A50987"/>
    <w:rsid w:val="00A5658D"/>
    <w:rsid w:val="00A81BDB"/>
    <w:rsid w:val="00AC2E8A"/>
    <w:rsid w:val="00AC3982"/>
    <w:rsid w:val="00B0721F"/>
    <w:rsid w:val="00B1049D"/>
    <w:rsid w:val="00B42681"/>
    <w:rsid w:val="00B46CF8"/>
    <w:rsid w:val="00B75C11"/>
    <w:rsid w:val="00B83204"/>
    <w:rsid w:val="00B90AC8"/>
    <w:rsid w:val="00BA111D"/>
    <w:rsid w:val="00BA3EF7"/>
    <w:rsid w:val="00BC0D54"/>
    <w:rsid w:val="00BD05AE"/>
    <w:rsid w:val="00BE6AD3"/>
    <w:rsid w:val="00C05C62"/>
    <w:rsid w:val="00C30A05"/>
    <w:rsid w:val="00C543F6"/>
    <w:rsid w:val="00C84C17"/>
    <w:rsid w:val="00C85EE8"/>
    <w:rsid w:val="00C8701E"/>
    <w:rsid w:val="00CC25F4"/>
    <w:rsid w:val="00CF1445"/>
    <w:rsid w:val="00D06F58"/>
    <w:rsid w:val="00D13F9B"/>
    <w:rsid w:val="00D31F20"/>
    <w:rsid w:val="00D35145"/>
    <w:rsid w:val="00D35A89"/>
    <w:rsid w:val="00D61682"/>
    <w:rsid w:val="00DA06FD"/>
    <w:rsid w:val="00DB6E6A"/>
    <w:rsid w:val="00DC6603"/>
    <w:rsid w:val="00E0255B"/>
    <w:rsid w:val="00E30BF8"/>
    <w:rsid w:val="00E424D3"/>
    <w:rsid w:val="00E45A56"/>
    <w:rsid w:val="00EC11F7"/>
    <w:rsid w:val="00F15E85"/>
    <w:rsid w:val="00F3125B"/>
    <w:rsid w:val="00F341AD"/>
    <w:rsid w:val="00F36F22"/>
    <w:rsid w:val="00F612FC"/>
    <w:rsid w:val="00F6483E"/>
    <w:rsid w:val="00F67DB7"/>
    <w:rsid w:val="00F7681D"/>
    <w:rsid w:val="00F82E7C"/>
    <w:rsid w:val="00FA0C3C"/>
    <w:rsid w:val="00FB6855"/>
    <w:rsid w:val="00FD3F9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6F3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E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Redux Laboratories LLP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Lynne Bustin</cp:lastModifiedBy>
  <cp:revision>3</cp:revision>
  <cp:lastPrinted>2024-05-07T11:40:00Z</cp:lastPrinted>
  <dcterms:created xsi:type="dcterms:W3CDTF">2025-01-07T10:22:00Z</dcterms:created>
  <dcterms:modified xsi:type="dcterms:W3CDTF">2025-01-07T12:04:00Z</dcterms:modified>
</cp:coreProperties>
</file>